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72" w:rsidRDefault="00205772" w:rsidP="00205772">
      <w:pPr>
        <w:spacing w:line="240" w:lineRule="auto"/>
        <w:jc w:val="both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ცვლილებები შრომის კოდექსში</w:t>
      </w:r>
    </w:p>
    <w:bookmarkEnd w:id="0"/>
    <w:p w:rsidR="00205772" w:rsidRDefault="00205772" w:rsidP="0020577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C84F8B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205772">
        <w:rPr>
          <w:rFonts w:ascii="Sylfaen" w:hAnsi="Sylfaen" w:cs="Sylfaen"/>
        </w:rPr>
        <w:t>შრომითი</w:t>
      </w:r>
      <w:proofErr w:type="spellEnd"/>
      <w:r w:rsidRPr="00205772">
        <w:t xml:space="preserve"> </w:t>
      </w:r>
      <w:proofErr w:type="spellStart"/>
      <w:r w:rsidRPr="00205772">
        <w:rPr>
          <w:rFonts w:ascii="Sylfaen" w:hAnsi="Sylfaen" w:cs="Sylfaen"/>
        </w:rPr>
        <w:t>დისკრიმინაციის</w:t>
      </w:r>
      <w:proofErr w:type="spellEnd"/>
      <w:r w:rsidRPr="00205772">
        <w:t xml:space="preserve"> </w:t>
      </w:r>
      <w:proofErr w:type="spellStart"/>
      <w:r w:rsidRPr="00205772">
        <w:rPr>
          <w:rFonts w:ascii="Sylfaen" w:hAnsi="Sylfaen" w:cs="Sylfaen"/>
        </w:rPr>
        <w:t>აკრძალვა</w:t>
      </w:r>
      <w:proofErr w:type="spellEnd"/>
      <w:r w:rsidRPr="00205772">
        <w:rPr>
          <w:rFonts w:ascii="Sylfaen" w:hAnsi="Sylfaen" w:cs="Sylfaen"/>
        </w:rPr>
        <w:t xml:space="preserve"> </w:t>
      </w:r>
      <w:r w:rsidRPr="00205772">
        <w:rPr>
          <w:rFonts w:ascii="Sylfaen" w:hAnsi="Sylfaen" w:cs="Sylfaen"/>
          <w:lang w:val="ka-GE"/>
        </w:rPr>
        <w:t>და მტკიცების ტვირთი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შრომითი ხელშეკრულების დადების ფორმები და ვადები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შრომითი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ხელშეკრულების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შინაარსი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არასრული სამუშაო განაკვეთი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სამუშაო დრო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ცვლაში მუშაობის ხანგრძლივობა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ზეგანაკვეთური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სამუშაო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ღამით მუშაობა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05772">
        <w:rPr>
          <w:rFonts w:ascii="Sylfaen" w:hAnsi="Sylfaen" w:cs="Sylfaen"/>
          <w:lang w:val="ka-GE"/>
        </w:rPr>
        <w:t>დამატებითი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დასვენება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ორსულობის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პერიოდში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სამედიცინო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გამოკვლევისათვის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05772">
        <w:rPr>
          <w:rFonts w:ascii="Sylfaen" w:hAnsi="Sylfaen" w:cs="Sylfaen"/>
          <w:lang w:val="ka-GE"/>
        </w:rPr>
        <w:t>შვებულება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ორსულობის</w:t>
      </w:r>
      <w:r w:rsidRPr="00205772">
        <w:rPr>
          <w:lang w:val="ka-GE"/>
        </w:rPr>
        <w:t xml:space="preserve">, </w:t>
      </w:r>
      <w:r w:rsidRPr="00205772">
        <w:rPr>
          <w:rFonts w:ascii="Sylfaen" w:hAnsi="Sylfaen" w:cs="Sylfaen"/>
          <w:lang w:val="ka-GE"/>
        </w:rPr>
        <w:t>მშობიარობისა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და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ბავშვის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მოვლის</w:t>
      </w:r>
      <w:r w:rsidRPr="00205772">
        <w:rPr>
          <w:lang w:val="ka-GE"/>
        </w:rPr>
        <w:t xml:space="preserve"> </w:t>
      </w:r>
      <w:r w:rsidRPr="00205772">
        <w:rPr>
          <w:rFonts w:ascii="Sylfaen" w:hAnsi="Sylfaen" w:cs="Sylfaen"/>
          <w:lang w:val="ka-GE"/>
        </w:rPr>
        <w:t>გამო</w:t>
      </w:r>
      <w:r w:rsidRPr="00205772">
        <w:rPr>
          <w:rFonts w:ascii="Sylfaen" w:hAnsi="Sylfaen"/>
          <w:lang w:val="ka-GE"/>
        </w:rPr>
        <w:t xml:space="preserve"> (დედობის, მამობის მშობლობის) და მისი ანაზღაურების წესი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05772">
        <w:rPr>
          <w:rFonts w:ascii="Sylfaen" w:hAnsi="Sylfaen"/>
          <w:lang w:val="ka-GE"/>
        </w:rPr>
        <w:t>მასობრივი დათხოვნა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05772">
        <w:rPr>
          <w:rFonts w:ascii="Sylfaen" w:hAnsi="Sylfaen"/>
          <w:lang w:val="ka-GE"/>
        </w:rPr>
        <w:t>საწარმოს გადაცემა</w:t>
      </w:r>
      <w:r>
        <w:rPr>
          <w:rFonts w:ascii="Sylfaen" w:hAnsi="Sylfaen"/>
          <w:lang w:val="ka-GE"/>
        </w:rPr>
        <w:t xml:space="preserve"> და მისგან გამომდინარე საწარმოს გადამცემისა და საწარმოს მიმღების ვალდებულებები</w:t>
      </w:r>
      <w:r w:rsidRPr="00205772">
        <w:rPr>
          <w:rFonts w:ascii="Sylfaen" w:hAnsi="Sylfaen"/>
          <w:lang w:val="ka-GE"/>
        </w:rPr>
        <w:t xml:space="preserve">    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05772">
        <w:rPr>
          <w:rFonts w:ascii="Sylfaen" w:hAnsi="Sylfaen"/>
          <w:lang w:val="ka-GE"/>
        </w:rPr>
        <w:t>მედიაციის შედეგად მიღწეული შეთანხმების აღსრულება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05772">
        <w:rPr>
          <w:rFonts w:ascii="Sylfaen" w:hAnsi="Sylfaen"/>
          <w:lang w:val="ka-GE"/>
        </w:rPr>
        <w:t xml:space="preserve">სამუშაო ადგილზე </w:t>
      </w:r>
      <w:r>
        <w:rPr>
          <w:rFonts w:ascii="Sylfaen" w:hAnsi="Sylfaen"/>
          <w:lang w:val="ka-GE"/>
        </w:rPr>
        <w:t xml:space="preserve">დასაქმებულებისთვის </w:t>
      </w:r>
      <w:r w:rsidRPr="00205772">
        <w:rPr>
          <w:rFonts w:ascii="Sylfaen" w:hAnsi="Sylfaen"/>
          <w:lang w:val="ka-GE"/>
        </w:rPr>
        <w:t>ინფორმაციის მიწოდება და კონსულტაციის გამართვა</w:t>
      </w:r>
    </w:p>
    <w:p w:rsidR="00205772" w:rsidRPr="00205772" w:rsidRDefault="00205772" w:rsidP="002057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05772">
        <w:rPr>
          <w:rFonts w:ascii="Sylfaen" w:hAnsi="Sylfaen"/>
          <w:lang w:val="ka-GE"/>
        </w:rPr>
        <w:t>სახელმწიფო ზედამხედველობა საქართველოს შრომის კანონმდებლობის აღსულებაზე და სანქციები</w:t>
      </w:r>
      <w:r>
        <w:rPr>
          <w:rFonts w:ascii="Sylfaen" w:hAnsi="Sylfaen"/>
          <w:lang w:val="ka-GE"/>
        </w:rPr>
        <w:t>.</w:t>
      </w:r>
    </w:p>
    <w:p w:rsidR="00205772" w:rsidRPr="00205772" w:rsidRDefault="00205772">
      <w:pPr>
        <w:rPr>
          <w:rFonts w:ascii="Sylfaen" w:hAnsi="Sylfaen"/>
          <w:lang w:val="ka-GE"/>
        </w:rPr>
      </w:pPr>
    </w:p>
    <w:sectPr w:rsidR="00205772" w:rsidRPr="002057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2BB"/>
    <w:multiLevelType w:val="hybridMultilevel"/>
    <w:tmpl w:val="A7748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72"/>
    <w:rsid w:val="00205772"/>
    <w:rsid w:val="00837035"/>
    <w:rsid w:val="0090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</cp:revision>
  <dcterms:created xsi:type="dcterms:W3CDTF">2019-08-22T09:54:00Z</dcterms:created>
  <dcterms:modified xsi:type="dcterms:W3CDTF">2019-08-22T10:05:00Z</dcterms:modified>
</cp:coreProperties>
</file>